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9D" w:rsidRPr="00961D9D" w:rsidRDefault="00DA455E" w:rsidP="00D721A1">
      <w:pPr>
        <w:spacing w:before="360" w:after="0" w:line="240" w:lineRule="auto"/>
        <w:ind w:left="-425" w:right="-471"/>
        <w:jc w:val="center"/>
        <w:rPr>
          <w:b/>
          <w:sz w:val="32"/>
          <w:szCs w:val="33"/>
          <w14:stylisticSets>
            <w14:styleSet w14:id="5"/>
          </w14:stylisticSets>
        </w:rPr>
      </w:pPr>
      <w:bookmarkStart w:id="0" w:name="_GoBack"/>
      <w:bookmarkEnd w:id="0"/>
      <w:r w:rsidRPr="00961D9D">
        <w:rPr>
          <w:b/>
          <w:noProof/>
          <w:sz w:val="32"/>
          <w:szCs w:val="33"/>
          <w:lang w:eastAsia="en-IN"/>
          <w14:stylisticSets>
            <w14:styleSet w14:id="5"/>
          </w14:stylisticSets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211455</wp:posOffset>
            </wp:positionV>
            <wp:extent cx="561975" cy="561975"/>
            <wp:effectExtent l="0" t="0" r="9525" b="9525"/>
            <wp:wrapThrough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D9D">
        <w:rPr>
          <w:b/>
          <w:noProof/>
          <w:sz w:val="32"/>
          <w:szCs w:val="33"/>
          <w:lang w:eastAsia="en-IN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59055</wp:posOffset>
                </wp:positionV>
                <wp:extent cx="6629400" cy="866775"/>
                <wp:effectExtent l="0" t="0" r="19050" b="28575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8667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E74B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-34.5pt;margin-top:4.65pt;width:522pt;height:68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" fillcolor="#ffc000 [3207]" strokecolor="#7f5f00 [1607]" strokeweight="1pt"/>
            </w:pict>
          </mc:Fallback>
        </mc:AlternateContent>
      </w:r>
      <w:r w:rsidR="00961D9D">
        <w:rPr>
          <w:b/>
          <w:sz w:val="32"/>
          <w:szCs w:val="33"/>
          <w14:stylisticSets>
            <w14:styleSet w14:id="5"/>
          </w14:stylisticSets>
        </w:rPr>
        <w:t>SPAV</w:t>
      </w:r>
      <w:r w:rsidR="00961D9D" w:rsidRPr="00961D9D">
        <w:rPr>
          <w:b/>
          <w:sz w:val="32"/>
          <w:szCs w:val="33"/>
          <w14:stylisticSets>
            <w14:styleSet w14:id="5"/>
          </w14:stylisticSets>
        </w:rPr>
        <w:t xml:space="preserve">–International Journal of Planning and Architectural Science </w:t>
      </w:r>
    </w:p>
    <w:p w:rsidR="00961D9D" w:rsidRDefault="00961D9D" w:rsidP="006D57D0">
      <w:pPr>
        <w:spacing w:after="0" w:line="240" w:lineRule="auto"/>
        <w:ind w:left="-709" w:right="-471"/>
        <w:jc w:val="center"/>
        <w:rPr>
          <w:sz w:val="24"/>
          <w:szCs w:val="34"/>
          <w14:stylisticSets>
            <w14:styleSet w14:id="5"/>
          </w14:stylisticSets>
        </w:rPr>
      </w:pPr>
      <w:r w:rsidRPr="00961D9D">
        <w:rPr>
          <w:sz w:val="24"/>
          <w:szCs w:val="34"/>
          <w14:stylisticSets>
            <w14:styleSet w14:id="5"/>
          </w14:stylisticSets>
        </w:rPr>
        <w:t>A Journal published by School of Planning and Architecture, Vijayawada</w:t>
      </w:r>
    </w:p>
    <w:p w:rsidR="00961D9D" w:rsidRDefault="00961D9D" w:rsidP="006D57D0">
      <w:pPr>
        <w:ind w:left="4395" w:right="-472"/>
        <w:rPr>
          <w14:stylisticSets>
            <w14:styleSet w14:id="5"/>
          </w14:stylisticSets>
        </w:rPr>
      </w:pPr>
    </w:p>
    <w:p w:rsidR="006D57D0" w:rsidRDefault="006D57D0" w:rsidP="006D57D0">
      <w:pPr>
        <w:ind w:left="4395" w:right="-472"/>
        <w:rPr>
          <w:b/>
          <w14:stylisticSets>
            <w14:styleSet w14:id="5"/>
          </w14:stylisticSets>
        </w:rPr>
      </w:pPr>
    </w:p>
    <w:p w:rsidR="00961D9D" w:rsidRPr="00961D9D" w:rsidRDefault="00961D9D" w:rsidP="00961D9D">
      <w:pPr>
        <w:ind w:left="4395" w:right="-472"/>
        <w:jc w:val="center"/>
        <w:rPr>
          <w:b/>
          <w14:stylisticSets>
            <w14:styleSet w14:id="5"/>
          </w14:stylisticSets>
        </w:rPr>
      </w:pPr>
      <w:r w:rsidRPr="00961D9D">
        <w:rPr>
          <w:b/>
          <w14:stylisticSets>
            <w14:styleSet w14:id="5"/>
          </w14:stylisticSets>
        </w:rPr>
        <w:t xml:space="preserve">Date: </w:t>
      </w:r>
    </w:p>
    <w:p w:rsidR="00961D9D" w:rsidRDefault="00961D9D" w:rsidP="00961D9D">
      <w:pPr>
        <w:spacing w:after="0"/>
        <w:ind w:left="-284" w:right="-472"/>
        <w:rPr>
          <w14:stylisticSets>
            <w14:styleSet w14:id="5"/>
          </w14:stylisticSets>
        </w:rPr>
      </w:pPr>
    </w:p>
    <w:p w:rsidR="00961D9D" w:rsidRPr="00961D9D" w:rsidRDefault="00961D9D" w:rsidP="00961D9D">
      <w:pPr>
        <w:spacing w:after="0"/>
        <w:ind w:left="-284" w:right="-472"/>
        <w:rPr>
          <w14:stylisticSets>
            <w14:styleSet w14:id="5"/>
          </w14:stylisticSets>
        </w:rPr>
      </w:pPr>
      <w:r w:rsidRPr="00961D9D">
        <w:rPr>
          <w14:stylisticSets>
            <w14:styleSet w14:id="5"/>
          </w14:stylisticSets>
        </w:rPr>
        <w:t>To,</w:t>
      </w:r>
    </w:p>
    <w:p w:rsidR="00961D9D" w:rsidRPr="00961D9D" w:rsidRDefault="00961D9D" w:rsidP="00961D9D">
      <w:pPr>
        <w:spacing w:after="0"/>
        <w:ind w:right="-472"/>
        <w:rPr>
          <w14:stylisticSets>
            <w14:styleSet w14:id="5"/>
          </w14:stylisticSets>
        </w:rPr>
      </w:pPr>
      <w:r w:rsidRPr="00961D9D">
        <w:rPr>
          <w14:stylisticSets>
            <w14:styleSet w14:id="5"/>
          </w14:stylisticSets>
        </w:rPr>
        <w:t>The Editor,</w:t>
      </w:r>
    </w:p>
    <w:p w:rsidR="00961D9D" w:rsidRPr="00961D9D" w:rsidRDefault="00961D9D" w:rsidP="00961D9D">
      <w:pPr>
        <w:spacing w:after="0"/>
        <w:ind w:right="-472"/>
        <w:rPr>
          <w14:stylisticSets>
            <w14:styleSet w14:id="5"/>
          </w14:stylisticSets>
        </w:rPr>
      </w:pPr>
      <w:r>
        <w:rPr>
          <w14:stylisticSets>
            <w14:styleSet w14:id="5"/>
          </w14:stylisticSets>
        </w:rPr>
        <w:t>SPAV-</w:t>
      </w:r>
      <w:r w:rsidRPr="00961D9D">
        <w:rPr>
          <w14:stylisticSets>
            <w14:styleSet w14:id="5"/>
          </w14:stylisticSets>
        </w:rPr>
        <w:t>International Journal of Planning and Architectural Science (</w:t>
      </w:r>
      <w:r>
        <w:rPr>
          <w14:stylisticSets>
            <w14:styleSet w14:id="5"/>
          </w14:stylisticSets>
        </w:rPr>
        <w:t>SPAV-</w:t>
      </w:r>
      <w:r w:rsidRPr="00961D9D">
        <w:rPr>
          <w14:stylisticSets>
            <w14:styleSet w14:id="5"/>
          </w14:stylisticSets>
        </w:rPr>
        <w:t>IJPAS)</w:t>
      </w:r>
    </w:p>
    <w:p w:rsidR="00961D9D" w:rsidRPr="00961D9D" w:rsidRDefault="00961D9D" w:rsidP="00961D9D">
      <w:pPr>
        <w:spacing w:after="0"/>
        <w:ind w:right="-472"/>
        <w:rPr>
          <w14:stylisticSets>
            <w14:styleSet w14:id="5"/>
          </w14:stylisticSets>
        </w:rPr>
      </w:pPr>
      <w:r w:rsidRPr="00961D9D">
        <w:rPr>
          <w14:stylisticSets>
            <w14:styleSet w14:id="5"/>
          </w14:stylisticSets>
        </w:rPr>
        <w:t>School of Planning and Architecture Vijayawada</w:t>
      </w:r>
    </w:p>
    <w:p w:rsidR="00961D9D" w:rsidRDefault="00961D9D" w:rsidP="00961D9D">
      <w:pPr>
        <w:spacing w:after="0"/>
        <w:ind w:right="-472"/>
        <w:rPr>
          <w14:stylisticSets>
            <w14:styleSet w14:id="5"/>
          </w14:stylisticSets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Survey No.4/4, ITI Road, Vijayawada-520008,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Andhra Pradesh, India.</w:t>
      </w:r>
    </w:p>
    <w:p w:rsidR="00961D9D" w:rsidRDefault="00961D9D" w:rsidP="00961D9D">
      <w:pPr>
        <w:spacing w:after="0"/>
        <w:ind w:left="-284" w:right="-472"/>
        <w:rPr>
          <w14:stylisticSets>
            <w14:styleSet w14:id="5"/>
          </w14:stylisticSets>
        </w:rPr>
      </w:pPr>
    </w:p>
    <w:p w:rsidR="00961D9D" w:rsidRDefault="00961D9D" w:rsidP="00961D9D">
      <w:pPr>
        <w:spacing w:after="0"/>
        <w:ind w:left="-284" w:right="-472"/>
        <w:jc w:val="center"/>
        <w:rPr>
          <w:b/>
          <w:sz w:val="24"/>
          <w14:stylisticSets>
            <w14:styleSet w14:id="5"/>
          </w14:stylisticSets>
        </w:rPr>
      </w:pPr>
      <w:r w:rsidRPr="00961D9D">
        <w:rPr>
          <w:b/>
          <w:sz w:val="24"/>
          <w14:stylisticSets>
            <w14:styleSet w14:id="5"/>
          </w14:stylisticSets>
        </w:rPr>
        <w:t>Sub: Assignment of Copyright</w:t>
      </w:r>
    </w:p>
    <w:p w:rsidR="00961D9D" w:rsidRDefault="00961D9D" w:rsidP="00961D9D">
      <w:pPr>
        <w:spacing w:after="0"/>
        <w:ind w:left="-284" w:right="-472"/>
        <w:rPr>
          <w:b/>
          <w:sz w:val="24"/>
          <w14:stylisticSets>
            <w14:styleSet w14:id="5"/>
          </w14:stylisticSets>
        </w:rPr>
      </w:pPr>
    </w:p>
    <w:p w:rsidR="00961D9D" w:rsidRP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  <w:r w:rsidRPr="00961D9D">
        <w:rPr>
          <w:sz w:val="24"/>
          <w14:stylisticSets>
            <w14:styleSet w14:id="5"/>
          </w14:stylisticSets>
        </w:rPr>
        <w:t>I/We, ____________________________</w:t>
      </w:r>
      <w:r>
        <w:rPr>
          <w:sz w:val="24"/>
          <w14:stylisticSets>
            <w14:styleSet w14:id="5"/>
          </w14:stylisticSets>
        </w:rPr>
        <w:t>__________________________the copyright owner(s) of the manuscript titled _________________________________________________________ _____________________________________________________________________</w:t>
      </w:r>
      <w:r w:rsidRPr="00961D9D">
        <w:rPr>
          <w:sz w:val="24"/>
          <w14:stylisticSets>
            <w14:styleSet w14:id="5"/>
          </w14:stylisticSets>
        </w:rPr>
        <w:t>do hereby authorize you to publish the above mentioned manuscript in</w:t>
      </w:r>
      <w:r>
        <w:rPr>
          <w:sz w:val="24"/>
          <w14:stylisticSets>
            <w14:styleSet w14:id="5"/>
          </w14:stylisticSets>
        </w:rPr>
        <w:t xml:space="preserve"> </w:t>
      </w:r>
      <w:r w:rsidRPr="00961D9D">
        <w:rPr>
          <w:sz w:val="24"/>
          <w14:stylisticSets>
            <w14:styleSet w14:id="5"/>
          </w14:stylisticSets>
        </w:rPr>
        <w:t xml:space="preserve">the </w:t>
      </w:r>
      <w:r w:rsidRPr="00961D9D">
        <w:rPr>
          <w:b/>
          <w:sz w:val="24"/>
          <w14:stylisticSets>
            <w14:styleSet w14:id="5"/>
          </w14:stylisticSets>
        </w:rPr>
        <w:t>SPAV-International Journal of Planning and Architectural Science</w:t>
      </w:r>
      <w:r w:rsidRPr="00961D9D">
        <w:rPr>
          <w:sz w:val="24"/>
          <w14:stylisticSets>
            <w14:styleSet w14:id="5"/>
          </w14:stylisticSets>
        </w:rPr>
        <w:t>.</w:t>
      </w:r>
    </w:p>
    <w:p w:rsidR="00961D9D" w:rsidRDefault="00961D9D" w:rsidP="00961D9D">
      <w:pPr>
        <w:spacing w:after="0"/>
        <w:ind w:left="-284" w:right="-46"/>
        <w:rPr>
          <w:sz w:val="24"/>
          <w14:stylisticSets>
            <w14:styleSet w14:id="5"/>
          </w14:stylisticSets>
        </w:rPr>
      </w:pP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  <w:r w:rsidRPr="00961D9D">
        <w:rPr>
          <w:sz w:val="24"/>
          <w14:stylisticSets>
            <w14:styleSet w14:id="5"/>
          </w14:stylisticSets>
        </w:rPr>
        <w:t>I/We further state that the manuscript is my/our original contribution. It does not in</w:t>
      </w:r>
      <w:r>
        <w:rPr>
          <w:sz w:val="24"/>
          <w14:stylisticSets>
            <w14:styleSet w14:id="5"/>
          </w14:stylisticSets>
        </w:rPr>
        <w:t xml:space="preserve">fringe on the rights of others </w:t>
      </w:r>
      <w:r w:rsidRPr="00961D9D">
        <w:rPr>
          <w:sz w:val="24"/>
          <w14:stylisticSets>
            <w14:styleSet w14:id="5"/>
          </w14:stylisticSets>
        </w:rPr>
        <w:t>and does not contain any defamatory or unlawful statements. I/We have taken permission, wherever required and acknowledged the source.</w:t>
      </w:r>
      <w:r>
        <w:rPr>
          <w:sz w:val="24"/>
          <w14:stylisticSets>
            <w14:styleSet w14:id="5"/>
          </w14:stylisticSets>
        </w:rPr>
        <w:t xml:space="preserve"> </w:t>
      </w:r>
      <w:r w:rsidRPr="00961D9D">
        <w:rPr>
          <w:sz w:val="24"/>
          <w14:stylisticSets>
            <w14:styleSet w14:id="5"/>
          </w14:stylisticSets>
        </w:rPr>
        <w:t>The work has been submitted only to this jo</w:t>
      </w:r>
      <w:r>
        <w:rPr>
          <w:sz w:val="24"/>
          <w14:stylisticSets>
            <w14:styleSet w14:id="5"/>
          </w14:stylisticSets>
        </w:rPr>
        <w:t xml:space="preserve">urnal and that it has not been </w:t>
      </w:r>
      <w:r w:rsidRPr="00961D9D">
        <w:rPr>
          <w:sz w:val="24"/>
          <w14:stylisticSets>
            <w14:styleSet w14:id="5"/>
          </w14:stylisticSets>
        </w:rPr>
        <w:t>previously published or submitted elsewhere for publication.</w:t>
      </w:r>
    </w:p>
    <w:p w:rsidR="00961D9D" w:rsidRPr="00961D9D" w:rsidRDefault="00961D9D" w:rsidP="00961D9D">
      <w:pPr>
        <w:spacing w:after="0"/>
        <w:ind w:left="-284" w:right="-46"/>
        <w:rPr>
          <w:sz w:val="24"/>
          <w14:stylisticSets>
            <w14:styleSet w14:id="5"/>
          </w14:stylisticSets>
        </w:rPr>
      </w:pP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  <w:r w:rsidRPr="00961D9D">
        <w:rPr>
          <w:sz w:val="24"/>
          <w14:stylisticSets>
            <w14:styleSet w14:id="5"/>
          </w14:stylisticSets>
        </w:rPr>
        <w:t>I/We have not assigned any kind of rights of the abo</w:t>
      </w:r>
      <w:r>
        <w:rPr>
          <w:sz w:val="24"/>
          <w14:stylisticSets>
            <w14:styleSet w14:id="5"/>
          </w14:stylisticSets>
        </w:rPr>
        <w:t xml:space="preserve">ve said manuscript to any other </w:t>
      </w:r>
      <w:r w:rsidRPr="00961D9D">
        <w:rPr>
          <w:sz w:val="24"/>
          <w14:stylisticSets>
            <w14:styleSet w14:id="5"/>
          </w14:stylisticSets>
        </w:rPr>
        <w:t>person/Publications.</w:t>
      </w: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</w:p>
    <w:p w:rsidR="00961D9D" w:rsidRP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  <w:r w:rsidRPr="00961D9D">
        <w:rPr>
          <w:sz w:val="24"/>
          <w14:stylisticSets>
            <w14:styleSet w14:id="5"/>
          </w14:stylisticSets>
        </w:rPr>
        <w:t xml:space="preserve">Name of the Corresponding Author </w:t>
      </w:r>
      <w:r>
        <w:rPr>
          <w:sz w:val="24"/>
          <w14:stylisticSets>
            <w14:styleSet w14:id="5"/>
          </w14:stylisticSets>
        </w:rPr>
        <w:tab/>
      </w:r>
      <w:r w:rsidRPr="00961D9D">
        <w:rPr>
          <w:sz w:val="24"/>
          <w14:stylisticSets>
            <w14:styleSet w14:id="5"/>
          </w14:stylisticSets>
        </w:rPr>
        <w:t xml:space="preserve">: </w:t>
      </w:r>
    </w:p>
    <w:p w:rsidR="00961D9D" w:rsidRP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  <w:r w:rsidRPr="00961D9D">
        <w:rPr>
          <w:sz w:val="24"/>
          <w14:stylisticSets>
            <w14:styleSet w14:id="5"/>
          </w14:stylisticSets>
        </w:rPr>
        <w:t xml:space="preserve">Communication Address </w:t>
      </w:r>
      <w:r>
        <w:rPr>
          <w:sz w:val="24"/>
          <w14:stylisticSets>
            <w14:styleSet w14:id="5"/>
          </w14:stylisticSets>
        </w:rPr>
        <w:tab/>
      </w:r>
      <w:r>
        <w:rPr>
          <w:sz w:val="24"/>
          <w14:stylisticSets>
            <w14:styleSet w14:id="5"/>
          </w14:stylisticSets>
        </w:rPr>
        <w:tab/>
      </w:r>
      <w:r>
        <w:rPr>
          <w:sz w:val="24"/>
          <w14:stylisticSets>
            <w14:styleSet w14:id="5"/>
          </w14:stylisticSets>
        </w:rPr>
        <w:tab/>
      </w:r>
      <w:r w:rsidRPr="00961D9D">
        <w:rPr>
          <w:sz w:val="24"/>
          <w14:stylisticSets>
            <w14:styleSet w14:id="5"/>
          </w14:stylisticSets>
        </w:rPr>
        <w:t>:</w:t>
      </w:r>
    </w:p>
    <w:p w:rsidR="00961D9D" w:rsidRP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  <w:r w:rsidRPr="00961D9D">
        <w:rPr>
          <w:sz w:val="24"/>
          <w14:stylisticSets>
            <w14:styleSet w14:id="5"/>
          </w14:stylisticSets>
        </w:rPr>
        <w:t xml:space="preserve">Email ID </w:t>
      </w:r>
      <w:r>
        <w:rPr>
          <w:sz w:val="24"/>
          <w14:stylisticSets>
            <w14:styleSet w14:id="5"/>
          </w14:stylisticSets>
        </w:rPr>
        <w:tab/>
      </w:r>
      <w:r>
        <w:rPr>
          <w:sz w:val="24"/>
          <w14:stylisticSets>
            <w14:styleSet w14:id="5"/>
          </w14:stylisticSets>
        </w:rPr>
        <w:tab/>
      </w:r>
      <w:r>
        <w:rPr>
          <w:sz w:val="24"/>
          <w14:stylisticSets>
            <w14:styleSet w14:id="5"/>
          </w14:stylisticSets>
        </w:rPr>
        <w:tab/>
      </w:r>
      <w:r>
        <w:rPr>
          <w:sz w:val="24"/>
          <w14:stylisticSets>
            <w14:styleSet w14:id="5"/>
          </w14:stylisticSets>
        </w:rPr>
        <w:tab/>
      </w:r>
      <w:r>
        <w:rPr>
          <w:sz w:val="24"/>
          <w14:stylisticSets>
            <w14:styleSet w14:id="5"/>
          </w14:stylisticSets>
        </w:rPr>
        <w:tab/>
      </w:r>
      <w:r w:rsidRPr="00961D9D">
        <w:rPr>
          <w:sz w:val="24"/>
          <w14:stylisticSets>
            <w14:styleSet w14:id="5"/>
          </w14:stylisticSets>
        </w:rPr>
        <w:t>:</w:t>
      </w: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  <w:r w:rsidRPr="00961D9D">
        <w:rPr>
          <w:sz w:val="24"/>
          <w14:stylisticSets>
            <w14:styleSet w14:id="5"/>
          </w14:stylisticSets>
        </w:rPr>
        <w:t xml:space="preserve">Mobile no. </w:t>
      </w:r>
      <w:r>
        <w:rPr>
          <w:sz w:val="24"/>
          <w14:stylisticSets>
            <w14:styleSet w14:id="5"/>
          </w14:stylisticSets>
        </w:rPr>
        <w:tab/>
      </w:r>
      <w:r>
        <w:rPr>
          <w:sz w:val="24"/>
          <w14:stylisticSets>
            <w14:styleSet w14:id="5"/>
          </w14:stylisticSets>
        </w:rPr>
        <w:tab/>
      </w:r>
      <w:r>
        <w:rPr>
          <w:sz w:val="24"/>
          <w14:stylisticSets>
            <w14:styleSet w14:id="5"/>
          </w14:stylisticSets>
        </w:rPr>
        <w:tab/>
      </w:r>
      <w:r>
        <w:rPr>
          <w:sz w:val="24"/>
          <w14:stylisticSets>
            <w14:styleSet w14:id="5"/>
          </w14:stylisticSets>
        </w:rPr>
        <w:tab/>
      </w:r>
      <w:r w:rsidRPr="00961D9D">
        <w:rPr>
          <w:sz w:val="24"/>
          <w14:stylisticSets>
            <w14:styleSet w14:id="5"/>
          </w14:stylisticSets>
        </w:rPr>
        <w:t>:</w:t>
      </w: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</w:p>
    <w:p w:rsid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</w:p>
    <w:p w:rsidR="00961D9D" w:rsidRPr="00961D9D" w:rsidRDefault="00961D9D" w:rsidP="00961D9D">
      <w:pPr>
        <w:spacing w:after="0"/>
        <w:ind w:left="-284" w:right="-46"/>
        <w:jc w:val="both"/>
        <w:rPr>
          <w:sz w:val="24"/>
          <w14:stylisticSets>
            <w14:styleSet w14:id="5"/>
          </w14:stylisticSets>
        </w:rPr>
      </w:pPr>
      <w:r w:rsidRPr="00961D9D">
        <w:rPr>
          <w:sz w:val="24"/>
          <w14:stylisticSets>
            <w14:styleSet w14:id="5"/>
          </w14:stylisticSets>
        </w:rPr>
        <w:t>Signature</w:t>
      </w:r>
      <w:r>
        <w:rPr>
          <w:sz w:val="24"/>
          <w14:stylisticSets>
            <w14:styleSet w14:id="5"/>
          </w14:stylisticSets>
        </w:rPr>
        <w:t>(s</w:t>
      </w:r>
      <w:proofErr w:type="gramStart"/>
      <w:r>
        <w:rPr>
          <w:sz w:val="24"/>
          <w14:stylisticSets>
            <w14:styleSet w14:id="5"/>
          </w14:stylisticSets>
        </w:rPr>
        <w:t>) :</w:t>
      </w:r>
      <w:proofErr w:type="gramEnd"/>
    </w:p>
    <w:sectPr w:rsidR="00961D9D" w:rsidRPr="00961D9D" w:rsidSect="00DA4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1440" w:left="144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4B" w:rsidRDefault="00F14C4B" w:rsidP="006D57D0">
      <w:pPr>
        <w:spacing w:after="0" w:line="240" w:lineRule="auto"/>
      </w:pPr>
      <w:r>
        <w:separator/>
      </w:r>
    </w:p>
  </w:endnote>
  <w:endnote w:type="continuationSeparator" w:id="0">
    <w:p w:rsidR="00F14C4B" w:rsidRDefault="00F14C4B" w:rsidP="006D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52" w:rsidRDefault="00B41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7D0" w:rsidRPr="006D57D0" w:rsidRDefault="006D57D0">
    <w:pPr>
      <w:pStyle w:val="Footer"/>
      <w:rPr>
        <w:lang w:val="en-US"/>
      </w:rPr>
    </w:pPr>
    <w:r>
      <w:rPr>
        <w:lang w:val="en-US"/>
      </w:rPr>
      <w:t xml:space="preserve">For more details Contact: </w:t>
    </w:r>
    <w:hyperlink r:id="rId1" w:history="1">
      <w:r w:rsidRPr="00701B4D">
        <w:rPr>
          <w:rStyle w:val="Hyperlink"/>
          <w:lang w:val="en-US"/>
        </w:rPr>
        <w:t>editorijpas@spav.ac.in</w:t>
      </w:r>
    </w:hyperlink>
    <w:r>
      <w:rPr>
        <w:lang w:val="en-US"/>
      </w:rPr>
      <w:t xml:space="preserve">  or visit </w:t>
    </w:r>
    <w:hyperlink r:id="rId2" w:history="1">
      <w:r>
        <w:rPr>
          <w:rStyle w:val="Hyperlink"/>
        </w:rPr>
        <w:t>https://www.spav.ac.in/spav_journal.html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52" w:rsidRDefault="00B41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4B" w:rsidRDefault="00F14C4B" w:rsidP="006D57D0">
      <w:pPr>
        <w:spacing w:after="0" w:line="240" w:lineRule="auto"/>
      </w:pPr>
      <w:r>
        <w:separator/>
      </w:r>
    </w:p>
  </w:footnote>
  <w:footnote w:type="continuationSeparator" w:id="0">
    <w:p w:rsidR="00F14C4B" w:rsidRDefault="00F14C4B" w:rsidP="006D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52" w:rsidRDefault="00B41A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2563" o:spid="_x0000_s2050" type="#_x0000_t136" style="position:absolute;margin-left:0;margin-top:0;width:489.45pt;height:14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AV-IJPA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52" w:rsidRDefault="00B41A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2564" o:spid="_x0000_s2051" type="#_x0000_t136" style="position:absolute;margin-left:0;margin-top:0;width:489.45pt;height:14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AV-IJPA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52" w:rsidRDefault="00B41A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2562" o:spid="_x0000_s2049" type="#_x0000_t136" style="position:absolute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AV-IJPA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9D"/>
    <w:rsid w:val="00577559"/>
    <w:rsid w:val="006D57D0"/>
    <w:rsid w:val="00961D9D"/>
    <w:rsid w:val="00B41A52"/>
    <w:rsid w:val="00B74E8E"/>
    <w:rsid w:val="00D721A1"/>
    <w:rsid w:val="00DA455E"/>
    <w:rsid w:val="00F1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EA67FEC-A347-47DD-8638-F885F740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7D0"/>
  </w:style>
  <w:style w:type="paragraph" w:styleId="Footer">
    <w:name w:val="footer"/>
    <w:basedOn w:val="Normal"/>
    <w:link w:val="FooterChar"/>
    <w:uiPriority w:val="99"/>
    <w:unhideWhenUsed/>
    <w:rsid w:val="006D5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7D0"/>
  </w:style>
  <w:style w:type="character" w:styleId="Hyperlink">
    <w:name w:val="Hyperlink"/>
    <w:basedOn w:val="DefaultParagraphFont"/>
    <w:uiPriority w:val="99"/>
    <w:unhideWhenUsed/>
    <w:rsid w:val="006D5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pav.ac.in/spav_journal.html" TargetMode="External"/><Relationship Id="rId1" Type="http://schemas.openxmlformats.org/officeDocument/2006/relationships/hyperlink" Target="mailto:editorijpas@spa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8084F-E67A-41C7-89B5-DBDC947E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205</Words>
  <Characters>1172</Characters>
  <Application>Microsoft Office Word</Application>
  <DocSecurity>0</DocSecurity>
  <Lines>9</Lines>
  <Paragraphs>2</Paragraphs>
  <ScaleCrop>false</ScaleCrop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Viswam</dc:creator>
  <cp:keywords/>
  <dc:description/>
  <cp:lastModifiedBy>Viswam</cp:lastModifiedBy>
  <cp:revision>6</cp:revision>
  <dcterms:created xsi:type="dcterms:W3CDTF">2020-09-22T07:58:00Z</dcterms:created>
  <dcterms:modified xsi:type="dcterms:W3CDTF">2020-09-22T09:09:00Z</dcterms:modified>
</cp:coreProperties>
</file>